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B9" w:rsidRDefault="005B01B9">
      <w:pPr>
        <w:pStyle w:val="Textoindependiente"/>
        <w:rPr>
          <w:rFonts w:ascii="Times New Roman"/>
          <w:sz w:val="20"/>
        </w:rPr>
      </w:pPr>
    </w:p>
    <w:p w:rsidR="005B01B9" w:rsidRDefault="005B01B9">
      <w:pPr>
        <w:pStyle w:val="Textoindependiente"/>
        <w:rPr>
          <w:rFonts w:ascii="Times New Roman"/>
          <w:sz w:val="20"/>
        </w:rPr>
      </w:pPr>
    </w:p>
    <w:p w:rsidR="005B01B9" w:rsidRDefault="005B01B9">
      <w:pPr>
        <w:pStyle w:val="Textoindependiente"/>
        <w:rPr>
          <w:rFonts w:ascii="Times New Roman"/>
          <w:sz w:val="20"/>
        </w:rPr>
      </w:pPr>
    </w:p>
    <w:p w:rsidR="005B01B9" w:rsidRDefault="005B01B9">
      <w:pPr>
        <w:pStyle w:val="Textoindependiente"/>
        <w:spacing w:before="3"/>
        <w:rPr>
          <w:rFonts w:ascii="Times New Roman"/>
          <w:sz w:val="20"/>
        </w:rPr>
      </w:pPr>
    </w:p>
    <w:p w:rsidR="005B01B9" w:rsidRDefault="003239CD">
      <w:pPr>
        <w:pStyle w:val="Textoindependiente"/>
        <w:ind w:left="397"/>
      </w:pPr>
      <w:r>
        <w:rPr>
          <w:sz w:val="22"/>
        </w:rPr>
        <w:pict>
          <v:group id="_x0000_s1031" style="position:absolute;left:0;text-align:left;margin-left:55.65pt;margin-top:17.1pt;width:475.2pt;height:41.85pt;z-index:-251657216;mso-wrap-distance-left:0;mso-wrap-distance-right:0;mso-position-horizontal-relative:page" coordorigin="1699,271" coordsize="9504,18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196;top:276;width:5002;height:1872" filled="f" strokeweight=".48pt">
              <v:textbox style="mso-next-textbox:#_x0000_s1033" inset="0,0,0,0">
                <w:txbxContent>
                  <w:p w:rsidR="005B01B9" w:rsidRDefault="005B01B9">
                    <w:pPr>
                      <w:rPr>
                        <w:sz w:val="24"/>
                      </w:rPr>
                    </w:pPr>
                  </w:p>
                  <w:p w:rsidR="005B01B9" w:rsidRPr="005E22A4" w:rsidRDefault="005B01B9">
                    <w:pPr>
                      <w:spacing w:before="208"/>
                      <w:ind w:left="1513"/>
                      <w:rPr>
                        <w:sz w:val="20"/>
                        <w:u w:val="single"/>
                      </w:rPr>
                    </w:pPr>
                  </w:p>
                </w:txbxContent>
              </v:textbox>
            </v:shape>
            <v:shape id="_x0000_s1032" type="#_x0000_t202" style="position:absolute;left:1704;top:276;width:4493;height:1872" filled="f" strokeweight=".48pt">
              <v:textbox style="mso-next-textbox:#_x0000_s1032" inset="0,0,0,0">
                <w:txbxContent>
                  <w:p w:rsidR="005B01B9" w:rsidRDefault="00B15870" w:rsidP="005E22A4">
                    <w:pPr>
                      <w:spacing w:line="252" w:lineRule="auto"/>
                      <w:ind w:right="71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ACTA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DEPÓSITO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Y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CONFORMIDAD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LEGAL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ANTECEDENTES</w:t>
                    </w:r>
                    <w:r>
                      <w:rPr>
                        <w:b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ELECCIÓN</w:t>
                    </w:r>
                    <w:r>
                      <w:rPr>
                        <w:b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EN</w:t>
                    </w:r>
                    <w:r>
                      <w:rPr>
                        <w:b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ORGANIZACIÓN</w:t>
                    </w:r>
                    <w:r>
                      <w:rPr>
                        <w:b/>
                        <w:spacing w:val="-3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COMUNITARIA</w:t>
                    </w:r>
                  </w:p>
                  <w:p w:rsidR="005B01B9" w:rsidRDefault="00B15870">
                    <w:pPr>
                      <w:spacing w:before="4"/>
                      <w:ind w:left="10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ART. 6º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Y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6º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BUS</w:t>
                    </w:r>
                    <w:r>
                      <w:rPr>
                        <w:b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LEY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Nº</w:t>
                    </w:r>
                    <w:r>
                      <w:rPr>
                        <w:b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19.418</w:t>
                    </w:r>
                  </w:p>
                </w:txbxContent>
              </v:textbox>
            </v:shape>
            <w10:wrap type="topAndBottom" anchorx="page"/>
          </v:group>
        </w:pict>
      </w:r>
      <w:r w:rsidR="00B15870">
        <w:rPr>
          <w:noProof/>
          <w:lang w:val="es-CL" w:eastAsia="es-CL"/>
        </w:rPr>
        <w:drawing>
          <wp:anchor distT="0" distB="0" distL="0" distR="0" simplePos="0" relativeHeight="15730688" behindDoc="0" locked="0" layoutInCell="1" allowOverlap="1" wp14:anchorId="6B3266D6" wp14:editId="07A01336">
            <wp:simplePos x="0" y="0"/>
            <wp:positionH relativeFrom="page">
              <wp:posOffset>316991</wp:posOffset>
            </wp:positionH>
            <wp:positionV relativeFrom="paragraph">
              <wp:posOffset>-586163</wp:posOffset>
            </wp:positionV>
            <wp:extent cx="1399032" cy="6004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870">
        <w:rPr>
          <w:color w:val="818180"/>
          <w:w w:val="105"/>
        </w:rPr>
        <w:t>Secretaría</w:t>
      </w:r>
      <w:r w:rsidR="00B15870">
        <w:rPr>
          <w:color w:val="818180"/>
          <w:spacing w:val="-1"/>
          <w:w w:val="105"/>
        </w:rPr>
        <w:t xml:space="preserve"> </w:t>
      </w:r>
      <w:r w:rsidR="00B15870">
        <w:rPr>
          <w:color w:val="818180"/>
          <w:w w:val="105"/>
        </w:rPr>
        <w:t>Municipal</w:t>
      </w:r>
    </w:p>
    <w:p w:rsidR="005B01B9" w:rsidRDefault="005B01B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509"/>
        <w:gridCol w:w="1109"/>
        <w:gridCol w:w="1023"/>
        <w:gridCol w:w="2521"/>
        <w:gridCol w:w="625"/>
        <w:gridCol w:w="846"/>
      </w:tblGrid>
      <w:tr w:rsidR="006303DB" w:rsidRPr="00395D67" w:rsidTr="006303DB">
        <w:trPr>
          <w:trHeight w:val="258"/>
        </w:trPr>
        <w:tc>
          <w:tcPr>
            <w:tcW w:w="9604" w:type="dxa"/>
            <w:gridSpan w:val="7"/>
          </w:tcPr>
          <w:p w:rsidR="006303DB" w:rsidRPr="00395D67" w:rsidRDefault="006303DB" w:rsidP="006303DB">
            <w:pPr>
              <w:pStyle w:val="TableParagraph"/>
              <w:spacing w:before="6" w:line="233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I.-</w:t>
            </w:r>
            <w:r w:rsidRPr="00395D67">
              <w:rPr>
                <w:rFonts w:asciiTheme="majorHAnsi" w:hAnsiTheme="majorHAnsi" w:cstheme="minorHAnsi"/>
                <w:b/>
                <w:spacing w:val="-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IDENTIFICACIÓN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ORGANIZACIÓN</w:t>
            </w:r>
          </w:p>
        </w:tc>
      </w:tr>
      <w:tr w:rsidR="006303DB" w:rsidRPr="00395D67" w:rsidTr="006303DB">
        <w:trPr>
          <w:trHeight w:val="508"/>
        </w:trPr>
        <w:tc>
          <w:tcPr>
            <w:tcW w:w="2971" w:type="dxa"/>
          </w:tcPr>
          <w:p w:rsidR="006303DB" w:rsidRPr="00395D67" w:rsidRDefault="005E22A4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Nombre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Organización</w:t>
            </w:r>
          </w:p>
        </w:tc>
        <w:tc>
          <w:tcPr>
            <w:tcW w:w="6633" w:type="dxa"/>
            <w:gridSpan w:val="6"/>
          </w:tcPr>
          <w:p w:rsidR="006303DB" w:rsidRPr="00395D67" w:rsidRDefault="006303DB" w:rsidP="00823344">
            <w:pPr>
              <w:pStyle w:val="TableParagraph"/>
              <w:tabs>
                <w:tab w:val="left" w:pos="1365"/>
              </w:tabs>
              <w:rPr>
                <w:rFonts w:asciiTheme="majorHAnsi" w:hAnsiTheme="majorHAnsi" w:cstheme="minorHAnsi"/>
                <w:sz w:val="20"/>
              </w:rPr>
            </w:pPr>
          </w:p>
        </w:tc>
      </w:tr>
      <w:tr w:rsidR="006303DB" w:rsidRPr="00395D67" w:rsidTr="006303DB">
        <w:trPr>
          <w:trHeight w:val="513"/>
        </w:trPr>
        <w:tc>
          <w:tcPr>
            <w:tcW w:w="2971" w:type="dxa"/>
          </w:tcPr>
          <w:p w:rsidR="006303DB" w:rsidRPr="00395D67" w:rsidRDefault="005E22A4" w:rsidP="006303DB">
            <w:pPr>
              <w:pStyle w:val="TableParagraph"/>
              <w:spacing w:before="11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RUT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Organización</w:t>
            </w:r>
          </w:p>
        </w:tc>
        <w:tc>
          <w:tcPr>
            <w:tcW w:w="6633" w:type="dxa"/>
            <w:gridSpan w:val="6"/>
          </w:tcPr>
          <w:p w:rsidR="006303DB" w:rsidRPr="00395D67" w:rsidRDefault="006303DB" w:rsidP="00823344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5E22A4" w:rsidRPr="00395D67" w:rsidTr="005E22A4">
        <w:trPr>
          <w:trHeight w:val="396"/>
        </w:trPr>
        <w:tc>
          <w:tcPr>
            <w:tcW w:w="2971" w:type="dxa"/>
          </w:tcPr>
          <w:p w:rsidR="005E22A4" w:rsidRPr="00395D67" w:rsidRDefault="005E22A4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w w:val="105"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Dirección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Organización</w:t>
            </w:r>
          </w:p>
        </w:tc>
        <w:tc>
          <w:tcPr>
            <w:tcW w:w="6633" w:type="dxa"/>
            <w:gridSpan w:val="6"/>
          </w:tcPr>
          <w:p w:rsidR="005E22A4" w:rsidRPr="000A2F93" w:rsidRDefault="005E22A4" w:rsidP="00823344">
            <w:pPr>
              <w:pStyle w:val="TableParagraph"/>
              <w:tabs>
                <w:tab w:val="left" w:pos="1453"/>
              </w:tabs>
              <w:rPr>
                <w:rFonts w:asciiTheme="majorHAnsi" w:hAnsiTheme="majorHAnsi" w:cstheme="minorHAnsi"/>
                <w:color w:val="000000" w:themeColor="text1"/>
                <w:sz w:val="20"/>
              </w:rPr>
            </w:pPr>
          </w:p>
        </w:tc>
      </w:tr>
      <w:tr w:rsidR="006303DB" w:rsidRPr="00395D67" w:rsidTr="005E22A4">
        <w:trPr>
          <w:trHeight w:val="396"/>
        </w:trPr>
        <w:tc>
          <w:tcPr>
            <w:tcW w:w="2971" w:type="dxa"/>
          </w:tcPr>
          <w:p w:rsidR="006303DB" w:rsidRPr="00395D67" w:rsidRDefault="005E22A4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Theme="majorHAnsi" w:hAnsiTheme="majorHAnsi" w:cstheme="minorHAnsi"/>
                <w:b/>
                <w:sz w:val="20"/>
              </w:rPr>
              <w:t xml:space="preserve">Correo Electrónico </w:t>
            </w:r>
          </w:p>
        </w:tc>
        <w:tc>
          <w:tcPr>
            <w:tcW w:w="6633" w:type="dxa"/>
            <w:gridSpan w:val="6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6303DB" w:rsidRPr="00395D67" w:rsidTr="006303DB">
        <w:trPr>
          <w:trHeight w:val="433"/>
        </w:trPr>
        <w:tc>
          <w:tcPr>
            <w:tcW w:w="2971" w:type="dxa"/>
          </w:tcPr>
          <w:p w:rsidR="006303DB" w:rsidRPr="00395D67" w:rsidRDefault="006303DB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Acta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Comunicación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</w:p>
          <w:p w:rsidR="006303DB" w:rsidRPr="00395D67" w:rsidRDefault="006303DB" w:rsidP="006303DB">
            <w:pPr>
              <w:pStyle w:val="TableParagraph"/>
              <w:spacing w:before="15" w:line="228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Elección</w:t>
            </w:r>
          </w:p>
        </w:tc>
        <w:tc>
          <w:tcPr>
            <w:tcW w:w="509" w:type="dxa"/>
          </w:tcPr>
          <w:p w:rsidR="006303DB" w:rsidRPr="00395D67" w:rsidRDefault="006303DB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109" w:type="dxa"/>
          </w:tcPr>
          <w:p w:rsidR="006303DB" w:rsidRPr="00395D67" w:rsidRDefault="00823344" w:rsidP="00C461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1023" w:type="dxa"/>
          </w:tcPr>
          <w:p w:rsidR="006303DB" w:rsidRPr="00395D67" w:rsidRDefault="006303DB" w:rsidP="003C7B5E">
            <w:pPr>
              <w:pStyle w:val="TableParagraph"/>
              <w:spacing w:before="6"/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521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625" w:type="dxa"/>
          </w:tcPr>
          <w:p w:rsidR="006303DB" w:rsidRPr="00395D67" w:rsidRDefault="006303DB" w:rsidP="006303DB">
            <w:pPr>
              <w:pStyle w:val="TableParagraph"/>
              <w:spacing w:before="6"/>
              <w:ind w:left="113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6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spacing w:before="1"/>
        <w:rPr>
          <w:rFonts w:asciiTheme="majorHAnsi" w:hAnsiTheme="majorHAnsi" w:cstheme="minorHAnsi"/>
          <w:sz w:val="18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spacing w:before="6"/>
        <w:rPr>
          <w:rFonts w:asciiTheme="majorHAnsi" w:hAnsiTheme="majorHAnsi" w:cstheme="minorHAnsi"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1190"/>
        <w:gridCol w:w="1200"/>
        <w:gridCol w:w="1195"/>
        <w:gridCol w:w="1007"/>
      </w:tblGrid>
      <w:tr w:rsidR="005B01B9" w:rsidRPr="00395D67" w:rsidTr="006303DB">
        <w:trPr>
          <w:trHeight w:val="258"/>
        </w:trPr>
        <w:tc>
          <w:tcPr>
            <w:tcW w:w="9639" w:type="dxa"/>
            <w:gridSpan w:val="5"/>
          </w:tcPr>
          <w:p w:rsidR="005B01B9" w:rsidRPr="00395D67" w:rsidRDefault="00B15870">
            <w:pPr>
              <w:pStyle w:val="TableParagraph"/>
              <w:spacing w:before="6" w:line="233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II.-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ANTECEDENTE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ELECCIÓN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Y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CONFORMIDAD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LEGAL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(art.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6)</w:t>
            </w:r>
          </w:p>
        </w:tc>
      </w:tr>
      <w:tr w:rsidR="005B01B9" w:rsidRPr="00395D67" w:rsidTr="006303DB">
        <w:trPr>
          <w:trHeight w:val="254"/>
        </w:trPr>
        <w:tc>
          <w:tcPr>
            <w:tcW w:w="5047" w:type="dxa"/>
          </w:tcPr>
          <w:p w:rsidR="005B01B9" w:rsidRPr="00395D67" w:rsidRDefault="00B15870">
            <w:pPr>
              <w:pStyle w:val="TableParagraph"/>
              <w:spacing w:before="6" w:line="228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1.-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Acta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Elección</w:t>
            </w:r>
          </w:p>
        </w:tc>
        <w:tc>
          <w:tcPr>
            <w:tcW w:w="1190" w:type="dxa"/>
          </w:tcPr>
          <w:p w:rsidR="005B01B9" w:rsidRPr="00395D67" w:rsidRDefault="00B15870">
            <w:pPr>
              <w:pStyle w:val="TableParagraph"/>
              <w:spacing w:before="6" w:line="228" w:lineRule="exact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B01B9" w:rsidRPr="00395D67" w:rsidRDefault="000A2F93">
            <w:pPr>
              <w:pStyle w:val="TableParagraph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 xml:space="preserve">       </w:t>
            </w:r>
          </w:p>
        </w:tc>
        <w:tc>
          <w:tcPr>
            <w:tcW w:w="1195" w:type="dxa"/>
          </w:tcPr>
          <w:p w:rsidR="005B01B9" w:rsidRPr="00395D67" w:rsidRDefault="00B15870">
            <w:pPr>
              <w:pStyle w:val="TableParagraph"/>
              <w:spacing w:before="6" w:line="228" w:lineRule="exact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18"/>
              </w:rPr>
            </w:pPr>
          </w:p>
        </w:tc>
      </w:tr>
      <w:tr w:rsidR="005B01B9" w:rsidRPr="00395D67" w:rsidTr="006303DB">
        <w:trPr>
          <w:trHeight w:val="436"/>
        </w:trPr>
        <w:tc>
          <w:tcPr>
            <w:tcW w:w="5047" w:type="dxa"/>
          </w:tcPr>
          <w:p w:rsidR="005B01B9" w:rsidRPr="00395D67" w:rsidRDefault="00B15870">
            <w:pPr>
              <w:pStyle w:val="TableParagraph"/>
              <w:spacing w:before="6"/>
              <w:ind w:left="47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 xml:space="preserve">a) </w:t>
            </w:r>
            <w:r w:rsidRPr="00395D67">
              <w:rPr>
                <w:rFonts w:asciiTheme="majorHAnsi" w:hAnsiTheme="majorHAnsi" w:cstheme="minorHAnsi"/>
                <w:b/>
                <w:spacing w:val="4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Quórum Legal</w:t>
            </w:r>
          </w:p>
        </w:tc>
        <w:tc>
          <w:tcPr>
            <w:tcW w:w="1190" w:type="dxa"/>
          </w:tcPr>
          <w:p w:rsidR="005B01B9" w:rsidRPr="00395D67" w:rsidRDefault="00B15870">
            <w:pPr>
              <w:pStyle w:val="TableParagraph"/>
              <w:spacing w:before="97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B01B9" w:rsidRPr="00395D67" w:rsidRDefault="000A2F93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    </w:t>
            </w:r>
          </w:p>
        </w:tc>
        <w:tc>
          <w:tcPr>
            <w:tcW w:w="1195" w:type="dxa"/>
          </w:tcPr>
          <w:p w:rsidR="005B01B9" w:rsidRPr="00395D67" w:rsidRDefault="00B15870">
            <w:pPr>
              <w:pStyle w:val="TableParagraph"/>
              <w:spacing w:before="97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5B01B9" w:rsidRPr="00395D67" w:rsidTr="006303DB">
        <w:trPr>
          <w:trHeight w:val="839"/>
        </w:trPr>
        <w:tc>
          <w:tcPr>
            <w:tcW w:w="5047" w:type="dxa"/>
          </w:tcPr>
          <w:p w:rsidR="005B01B9" w:rsidRPr="00395D67" w:rsidRDefault="00B15870" w:rsidP="00B93EA8">
            <w:pPr>
              <w:pStyle w:val="TableParagraph"/>
              <w:spacing w:before="6" w:line="273" w:lineRule="auto"/>
              <w:ind w:left="835" w:hanging="36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b)</w:t>
            </w:r>
            <w:r w:rsidRPr="00395D67">
              <w:rPr>
                <w:rFonts w:asciiTheme="majorHAnsi" w:hAnsiTheme="majorHAnsi" w:cstheme="minorHAnsi"/>
                <w:b/>
                <w:spacing w:val="27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Cumplimiento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normas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publicidad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4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 xml:space="preserve">asamblea </w:t>
            </w:r>
          </w:p>
        </w:tc>
        <w:tc>
          <w:tcPr>
            <w:tcW w:w="1190" w:type="dxa"/>
          </w:tcPr>
          <w:p w:rsidR="005B01B9" w:rsidRPr="00395D67" w:rsidRDefault="005B01B9">
            <w:pPr>
              <w:pStyle w:val="TableParagraph"/>
              <w:spacing w:before="6"/>
              <w:rPr>
                <w:rFonts w:asciiTheme="majorHAnsi" w:hAnsiTheme="majorHAnsi" w:cstheme="minorHAnsi"/>
                <w:sz w:val="24"/>
              </w:rPr>
            </w:pPr>
          </w:p>
          <w:p w:rsidR="005B01B9" w:rsidRPr="00395D67" w:rsidRDefault="00B15870">
            <w:pPr>
              <w:pStyle w:val="TableParagraph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B01B9" w:rsidRPr="00395D67" w:rsidRDefault="000A2F93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   </w:t>
            </w:r>
          </w:p>
        </w:tc>
        <w:tc>
          <w:tcPr>
            <w:tcW w:w="1195" w:type="dxa"/>
          </w:tcPr>
          <w:p w:rsidR="005B01B9" w:rsidRPr="00395D67" w:rsidRDefault="005B01B9">
            <w:pPr>
              <w:pStyle w:val="TableParagraph"/>
              <w:spacing w:before="6"/>
              <w:rPr>
                <w:rFonts w:asciiTheme="majorHAnsi" w:hAnsiTheme="majorHAnsi" w:cstheme="minorHAnsi"/>
                <w:sz w:val="24"/>
              </w:rPr>
            </w:pPr>
          </w:p>
          <w:p w:rsidR="005B01B9" w:rsidRPr="00395D67" w:rsidRDefault="00B15870">
            <w:pPr>
              <w:pStyle w:val="TableParagraph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5B01B9" w:rsidRPr="00395D67" w:rsidTr="006303DB">
        <w:trPr>
          <w:trHeight w:val="542"/>
        </w:trPr>
        <w:tc>
          <w:tcPr>
            <w:tcW w:w="5047" w:type="dxa"/>
          </w:tcPr>
          <w:p w:rsidR="005B01B9" w:rsidRPr="00395D67" w:rsidRDefault="00B15870">
            <w:pPr>
              <w:pStyle w:val="TableParagraph"/>
              <w:tabs>
                <w:tab w:val="left" w:pos="834"/>
              </w:tabs>
              <w:spacing w:before="6"/>
              <w:ind w:left="47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c)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ab/>
              <w:t>Cumplimiento</w:t>
            </w:r>
            <w:r w:rsidRPr="00395D67">
              <w:rPr>
                <w:rFonts w:asciiTheme="majorHAnsi" w:hAnsiTheme="majorHAnsi" w:cstheme="minorHAnsi"/>
                <w:b/>
                <w:spacing w:val="-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requisitos</w:t>
            </w:r>
            <w:r w:rsidRPr="00395D67">
              <w:rPr>
                <w:rFonts w:asciiTheme="majorHAnsi" w:hAnsiTheme="majorHAnsi" w:cstheme="minorHAnsi"/>
                <w:b/>
                <w:spacing w:val="-6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candidatos</w:t>
            </w:r>
          </w:p>
        </w:tc>
        <w:tc>
          <w:tcPr>
            <w:tcW w:w="1190" w:type="dxa"/>
          </w:tcPr>
          <w:p w:rsidR="005B01B9" w:rsidRPr="00395D67" w:rsidRDefault="00B15870">
            <w:pPr>
              <w:pStyle w:val="TableParagraph"/>
              <w:spacing w:before="150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B01B9" w:rsidRPr="005E3614" w:rsidRDefault="005B01B9" w:rsidP="000A2F93"/>
        </w:tc>
        <w:tc>
          <w:tcPr>
            <w:tcW w:w="1195" w:type="dxa"/>
          </w:tcPr>
          <w:p w:rsidR="005B01B9" w:rsidRPr="00395D67" w:rsidRDefault="00B15870">
            <w:pPr>
              <w:pStyle w:val="TableParagraph"/>
              <w:spacing w:before="150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5B01B9" w:rsidRPr="00395D67" w:rsidTr="006303DB">
        <w:trPr>
          <w:trHeight w:val="436"/>
        </w:trPr>
        <w:tc>
          <w:tcPr>
            <w:tcW w:w="5047" w:type="dxa"/>
          </w:tcPr>
          <w:p w:rsidR="005B01B9" w:rsidRPr="00395D67" w:rsidRDefault="00B15870">
            <w:pPr>
              <w:pStyle w:val="TableParagraph"/>
              <w:spacing w:before="6"/>
              <w:ind w:left="47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 xml:space="preserve">d) </w:t>
            </w:r>
            <w:r w:rsidRPr="00395D67">
              <w:rPr>
                <w:rFonts w:asciiTheme="majorHAnsi" w:hAnsiTheme="majorHAnsi" w:cstheme="minorHAnsi"/>
                <w:b/>
                <w:spacing w:val="36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Escrutinios</w:t>
            </w:r>
            <w:r w:rsidRPr="00395D67">
              <w:rPr>
                <w:rFonts w:asciiTheme="majorHAnsi" w:hAnsiTheme="majorHAnsi" w:cstheme="minorHAnsi"/>
                <w:b/>
                <w:spacing w:val="-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 Votos</w:t>
            </w:r>
          </w:p>
        </w:tc>
        <w:tc>
          <w:tcPr>
            <w:tcW w:w="1190" w:type="dxa"/>
          </w:tcPr>
          <w:p w:rsidR="005B01B9" w:rsidRPr="00395D67" w:rsidRDefault="00B15870">
            <w:pPr>
              <w:pStyle w:val="TableParagraph"/>
              <w:spacing w:before="97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B01B9" w:rsidRPr="00395D67" w:rsidRDefault="005B01B9" w:rsidP="005E3614">
            <w:pPr>
              <w:pStyle w:val="TableParagraph"/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1195" w:type="dxa"/>
          </w:tcPr>
          <w:p w:rsidR="005B01B9" w:rsidRPr="00395D67" w:rsidRDefault="00B15870">
            <w:pPr>
              <w:pStyle w:val="TableParagraph"/>
              <w:spacing w:before="97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5B01B9" w:rsidRPr="00395D67" w:rsidTr="006303DB">
        <w:trPr>
          <w:trHeight w:val="714"/>
        </w:trPr>
        <w:tc>
          <w:tcPr>
            <w:tcW w:w="5047" w:type="dxa"/>
          </w:tcPr>
          <w:p w:rsidR="005B01B9" w:rsidRPr="00395D67" w:rsidRDefault="00B15870">
            <w:pPr>
              <w:pStyle w:val="TableParagraph"/>
              <w:spacing w:before="6" w:line="273" w:lineRule="auto"/>
              <w:ind w:left="835" w:hanging="36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e)</w:t>
            </w:r>
            <w:r w:rsidRPr="00395D67">
              <w:rPr>
                <w:rFonts w:asciiTheme="majorHAnsi" w:hAnsiTheme="majorHAnsi" w:cstheme="minorHAnsi"/>
                <w:b/>
                <w:spacing w:val="3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Cumplimientos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Normas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para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determinar</w:t>
            </w:r>
            <w:r w:rsidRPr="00395D67">
              <w:rPr>
                <w:rFonts w:asciiTheme="majorHAnsi" w:hAnsiTheme="majorHAnsi" w:cstheme="minorHAnsi"/>
                <w:b/>
                <w:spacing w:val="-4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Cargos (Art.</w:t>
            </w:r>
            <w:r w:rsidRPr="00395D67">
              <w:rPr>
                <w:rFonts w:asciiTheme="majorHAnsi" w:hAnsiTheme="majorHAnsi" w:cstheme="minorHAnsi"/>
                <w:b/>
                <w:spacing w:val="1"/>
                <w:w w:val="105"/>
                <w:sz w:val="20"/>
              </w:rPr>
              <w:t xml:space="preserve"> </w:t>
            </w:r>
            <w:r w:rsidR="00B93EA8">
              <w:rPr>
                <w:rFonts w:asciiTheme="majorHAnsi" w:hAnsiTheme="majorHAnsi" w:cstheme="minorHAnsi"/>
                <w:b/>
                <w:w w:val="105"/>
                <w:sz w:val="20"/>
              </w:rPr>
              <w:t>20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)</w:t>
            </w:r>
          </w:p>
        </w:tc>
        <w:tc>
          <w:tcPr>
            <w:tcW w:w="1190" w:type="dxa"/>
          </w:tcPr>
          <w:p w:rsidR="005B01B9" w:rsidRPr="00395D67" w:rsidRDefault="005B01B9">
            <w:pPr>
              <w:pStyle w:val="TableParagraph"/>
              <w:spacing w:before="4"/>
              <w:rPr>
                <w:rFonts w:asciiTheme="majorHAnsi" w:hAnsiTheme="majorHAnsi" w:cstheme="minorHAnsi"/>
                <w:sz w:val="20"/>
              </w:rPr>
            </w:pPr>
          </w:p>
          <w:p w:rsidR="005B01B9" w:rsidRPr="00395D67" w:rsidRDefault="00B15870">
            <w:pPr>
              <w:pStyle w:val="TableParagraph"/>
              <w:ind w:right="502"/>
              <w:jc w:val="right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1200" w:type="dxa"/>
          </w:tcPr>
          <w:p w:rsidR="005E3614" w:rsidRDefault="005E3614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  <w:p w:rsidR="005B01B9" w:rsidRPr="005E3614" w:rsidRDefault="005B01B9" w:rsidP="005E3614">
            <w:pPr>
              <w:jc w:val="center"/>
            </w:pPr>
          </w:p>
        </w:tc>
        <w:tc>
          <w:tcPr>
            <w:tcW w:w="1195" w:type="dxa"/>
          </w:tcPr>
          <w:p w:rsidR="005B01B9" w:rsidRPr="00395D67" w:rsidRDefault="005B01B9">
            <w:pPr>
              <w:pStyle w:val="TableParagraph"/>
              <w:spacing w:before="4"/>
              <w:rPr>
                <w:rFonts w:asciiTheme="majorHAnsi" w:hAnsiTheme="majorHAnsi" w:cstheme="minorHAnsi"/>
                <w:sz w:val="20"/>
              </w:rPr>
            </w:pPr>
          </w:p>
          <w:p w:rsidR="005B01B9" w:rsidRPr="00395D67" w:rsidRDefault="00B15870">
            <w:pPr>
              <w:pStyle w:val="TableParagraph"/>
              <w:ind w:left="436" w:right="427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1007" w:type="dxa"/>
          </w:tcPr>
          <w:p w:rsidR="005B01B9" w:rsidRPr="00395D67" w:rsidRDefault="005B01B9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67"/>
        <w:gridCol w:w="567"/>
        <w:gridCol w:w="993"/>
        <w:gridCol w:w="708"/>
        <w:gridCol w:w="851"/>
        <w:gridCol w:w="845"/>
      </w:tblGrid>
      <w:tr w:rsidR="0031646B" w:rsidRPr="00395D67" w:rsidTr="0031646B">
        <w:trPr>
          <w:trHeight w:val="254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 w:line="228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2.-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REGISTRO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SOCIOS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ACTUALIZADO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 w:line="228" w:lineRule="exact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spacing w:before="6" w:line="228" w:lineRule="exact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PARCIAL</w:t>
            </w: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 w:line="228" w:lineRule="exact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18"/>
              </w:rPr>
            </w:pPr>
          </w:p>
        </w:tc>
      </w:tr>
      <w:tr w:rsidR="0031646B" w:rsidRPr="00395D67" w:rsidTr="0031646B">
        <w:trPr>
          <w:trHeight w:val="522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3.-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REGISTRO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SOCIOS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QUE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SUFRAGARON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EN</w:t>
            </w:r>
          </w:p>
          <w:p w:rsidR="006303DB" w:rsidRPr="00395D67" w:rsidRDefault="006303DB" w:rsidP="006303DB">
            <w:pPr>
              <w:pStyle w:val="TableParagraph"/>
              <w:spacing w:before="15" w:line="237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ELECCIÓN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31646B" w:rsidRPr="00395D67" w:rsidTr="0031646B">
        <w:trPr>
          <w:trHeight w:val="513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4.-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CERTIFICADOS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ANTECEDENTES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LOS</w:t>
            </w:r>
          </w:p>
          <w:p w:rsidR="006303DB" w:rsidRPr="00395D67" w:rsidRDefault="006303DB" w:rsidP="006303DB">
            <w:pPr>
              <w:pStyle w:val="TableParagraph"/>
              <w:spacing w:before="10" w:line="233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SOCIOS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ELECTOS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PARCIAL</w:t>
            </w: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31646B" w:rsidRPr="00395D67" w:rsidTr="0031646B">
        <w:trPr>
          <w:trHeight w:val="513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5.-</w:t>
            </w:r>
            <w:r w:rsidRPr="00395D67">
              <w:rPr>
                <w:rFonts w:asciiTheme="majorHAnsi" w:hAnsiTheme="maj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ACTA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3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ESTABLECIMIENTO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LA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COMISIÓN</w:t>
            </w:r>
          </w:p>
          <w:p w:rsidR="006303DB" w:rsidRPr="00395D67" w:rsidRDefault="006303DB" w:rsidP="006303DB">
            <w:pPr>
              <w:pStyle w:val="TableParagraph"/>
              <w:spacing w:before="10" w:line="233" w:lineRule="exact"/>
              <w:ind w:left="11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ELECTORAL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31646B" w:rsidRPr="00395D67" w:rsidTr="0031646B">
        <w:trPr>
          <w:trHeight w:val="561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/>
              <w:ind w:left="475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 xml:space="preserve">b) </w:t>
            </w:r>
            <w:r w:rsidRPr="00395D67">
              <w:rPr>
                <w:rFonts w:asciiTheme="majorHAnsi" w:hAnsiTheme="majorHAnsi" w:cstheme="minorHAnsi"/>
                <w:b/>
                <w:spacing w:val="3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Quórum legal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(art.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7</w:t>
            </w:r>
            <w:r w:rsidRPr="00395D67">
              <w:rPr>
                <w:rFonts w:asciiTheme="majorHAnsi" w:hAnsiTheme="majorHAnsi" w:cstheme="minorHAnsi"/>
                <w:b/>
                <w:spacing w:val="-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inc.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2-10-17-40)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31646B" w:rsidRPr="00395D67" w:rsidTr="0031646B">
        <w:trPr>
          <w:trHeight w:val="988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tabs>
                <w:tab w:val="left" w:pos="834"/>
              </w:tabs>
              <w:spacing w:before="6" w:line="271" w:lineRule="auto"/>
              <w:ind w:left="835" w:right="185" w:hanging="36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c)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ab/>
              <w:t>Cumplimiento</w:t>
            </w:r>
            <w:r w:rsidRPr="00395D67">
              <w:rPr>
                <w:rFonts w:asciiTheme="majorHAnsi" w:hAnsiTheme="majorHAnsi" w:cstheme="minorHAnsi"/>
                <w:b/>
                <w:spacing w:val="-6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6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normas</w:t>
            </w:r>
            <w:r w:rsidRPr="00395D67">
              <w:rPr>
                <w:rFonts w:asciiTheme="majorHAnsi" w:hAnsiTheme="majorHAnsi" w:cstheme="minorHAnsi"/>
                <w:b/>
                <w:spacing w:val="-6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sobre</w:t>
            </w:r>
            <w:r w:rsidRPr="00395D67">
              <w:rPr>
                <w:rFonts w:asciiTheme="majorHAnsi" w:hAnsiTheme="majorHAnsi" w:cstheme="minorHAnsi"/>
                <w:b/>
                <w:spacing w:val="-6"/>
                <w:w w:val="105"/>
                <w:sz w:val="20"/>
              </w:rPr>
              <w:t xml:space="preserve"> </w:t>
            </w:r>
            <w:r w:rsidR="005E22A4"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candidat</w:t>
            </w:r>
            <w:r w:rsidR="005E22A4">
              <w:rPr>
                <w:rFonts w:asciiTheme="majorHAnsi" w:hAnsiTheme="majorHAnsi" w:cstheme="minorHAnsi"/>
                <w:b/>
                <w:spacing w:val="-44"/>
                <w:w w:val="105"/>
                <w:sz w:val="20"/>
              </w:rPr>
              <w:t>o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 xml:space="preserve"> antigüedad de miembros (art. 10 letra</w:t>
            </w:r>
            <w:r w:rsidRPr="00395D67">
              <w:rPr>
                <w:rFonts w:asciiTheme="majorHAnsi" w:hAnsiTheme="majorHAnsi" w:cstheme="minorHAnsi"/>
                <w:b/>
                <w:spacing w:val="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k)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0A2F93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</w:t>
            </w:r>
            <w:r w:rsidR="00CE1A9A">
              <w:rPr>
                <w:rFonts w:asciiTheme="majorHAnsi" w:hAnsiTheme="majorHAnsi" w:cstheme="minorHAnsi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PARCIAL</w:t>
            </w: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31646B" w:rsidRPr="00395D67" w:rsidTr="0031646B">
        <w:trPr>
          <w:trHeight w:val="714"/>
        </w:trPr>
        <w:tc>
          <w:tcPr>
            <w:tcW w:w="5108" w:type="dxa"/>
          </w:tcPr>
          <w:p w:rsidR="006303DB" w:rsidRPr="00395D67" w:rsidRDefault="006303DB" w:rsidP="006303DB">
            <w:pPr>
              <w:pStyle w:val="TableParagraph"/>
              <w:spacing w:before="6" w:line="273" w:lineRule="auto"/>
              <w:ind w:left="835" w:right="185" w:hanging="36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d)</w:t>
            </w:r>
            <w:r w:rsidRPr="00395D67">
              <w:rPr>
                <w:rFonts w:asciiTheme="majorHAnsi" w:hAnsiTheme="majorHAnsi" w:cstheme="minorHAnsi"/>
                <w:b/>
                <w:spacing w:val="27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Cumplimiento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de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requisitos</w:t>
            </w:r>
            <w:r w:rsidRPr="00395D67">
              <w:rPr>
                <w:rFonts w:asciiTheme="majorHAnsi" w:hAnsiTheme="maj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para</w:t>
            </w:r>
            <w:r w:rsidRPr="00395D67">
              <w:rPr>
                <w:rFonts w:asciiTheme="majorHAnsi" w:hAnsiTheme="majorHAnsi" w:cstheme="minorHAnsi"/>
                <w:b/>
                <w:spacing w:val="-45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miembros</w:t>
            </w:r>
            <w:r w:rsidRPr="00395D67">
              <w:rPr>
                <w:rFonts w:asciiTheme="majorHAnsi" w:hAnsiTheme="majorHAnsi" w:cstheme="minorHAnsi"/>
                <w:b/>
                <w:spacing w:val="-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(art. 10</w:t>
            </w:r>
            <w:r w:rsidRPr="00395D67">
              <w:rPr>
                <w:rFonts w:asciiTheme="majorHAnsi" w:hAnsiTheme="majorHAnsi" w:cstheme="minorHAnsi"/>
                <w:b/>
                <w:spacing w:val="1"/>
                <w:w w:val="105"/>
                <w:sz w:val="20"/>
              </w:rPr>
              <w:t xml:space="preserve"> </w:t>
            </w: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letra k)</w:t>
            </w:r>
          </w:p>
        </w:tc>
        <w:tc>
          <w:tcPr>
            <w:tcW w:w="567" w:type="dxa"/>
          </w:tcPr>
          <w:p w:rsidR="006303DB" w:rsidRPr="00395D67" w:rsidRDefault="006303DB" w:rsidP="006303DB">
            <w:pPr>
              <w:pStyle w:val="TableParagraph"/>
              <w:spacing w:before="6"/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SI</w:t>
            </w:r>
          </w:p>
        </w:tc>
        <w:tc>
          <w:tcPr>
            <w:tcW w:w="567" w:type="dxa"/>
          </w:tcPr>
          <w:p w:rsidR="006303DB" w:rsidRPr="00395D67" w:rsidRDefault="000A2F93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    </w:t>
            </w:r>
            <w:r w:rsidR="00CE1A9A">
              <w:rPr>
                <w:rFonts w:asciiTheme="majorHAnsi" w:hAnsiTheme="majorHAnsi" w:cstheme="minorHAnsi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PARCIAL</w:t>
            </w:r>
          </w:p>
        </w:tc>
        <w:tc>
          <w:tcPr>
            <w:tcW w:w="708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51" w:type="dxa"/>
          </w:tcPr>
          <w:p w:rsidR="006303DB" w:rsidRPr="00395D67" w:rsidRDefault="006303DB" w:rsidP="006303DB">
            <w:pPr>
              <w:pStyle w:val="TableParagraph"/>
              <w:spacing w:before="6"/>
              <w:ind w:left="116"/>
              <w:rPr>
                <w:rFonts w:asciiTheme="majorHAnsi" w:hAnsiTheme="majorHAnsi" w:cstheme="minorHAnsi"/>
                <w:b/>
                <w:sz w:val="20"/>
              </w:rPr>
            </w:pPr>
            <w:r w:rsidRPr="00395D67">
              <w:rPr>
                <w:rFonts w:asciiTheme="majorHAnsi" w:hAnsiTheme="majorHAnsi" w:cstheme="minorHAnsi"/>
                <w:b/>
                <w:w w:val="105"/>
                <w:sz w:val="20"/>
              </w:rPr>
              <w:t>NO</w:t>
            </w:r>
          </w:p>
        </w:tc>
        <w:tc>
          <w:tcPr>
            <w:tcW w:w="845" w:type="dxa"/>
          </w:tcPr>
          <w:p w:rsidR="006303DB" w:rsidRPr="00395D67" w:rsidRDefault="006303DB" w:rsidP="006303DB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</w:tbl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spacing w:before="6"/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spacing w:before="3"/>
        <w:rPr>
          <w:rFonts w:asciiTheme="majorHAnsi" w:hAnsiTheme="majorHAnsi" w:cstheme="minorHAnsi"/>
          <w:sz w:val="18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pStyle w:val="Ttulo"/>
        <w:tabs>
          <w:tab w:val="left" w:pos="5475"/>
        </w:tabs>
        <w:rPr>
          <w:rFonts w:asciiTheme="majorHAnsi" w:hAnsiTheme="majorHAnsi" w:cstheme="minorHAnsi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5B01B9" w:rsidRPr="00395D67" w:rsidRDefault="005B01B9">
      <w:pPr>
        <w:rPr>
          <w:rFonts w:asciiTheme="majorHAnsi" w:hAnsiTheme="majorHAnsi" w:cstheme="minorHAnsi"/>
          <w:sz w:val="20"/>
        </w:rPr>
      </w:pPr>
    </w:p>
    <w:p w:rsidR="006303DB" w:rsidRPr="00395D67" w:rsidRDefault="006303DB">
      <w:pPr>
        <w:rPr>
          <w:rFonts w:asciiTheme="majorHAnsi" w:hAnsiTheme="majorHAnsi" w:cstheme="minorHAnsi"/>
          <w:sz w:val="20"/>
        </w:rPr>
      </w:pPr>
    </w:p>
    <w:p w:rsidR="006303DB" w:rsidRPr="00395D67" w:rsidRDefault="006303DB">
      <w:pPr>
        <w:rPr>
          <w:rFonts w:asciiTheme="majorHAnsi" w:hAnsiTheme="majorHAnsi" w:cstheme="minorHAnsi"/>
          <w:sz w:val="20"/>
        </w:rPr>
      </w:pPr>
    </w:p>
    <w:p w:rsidR="006303DB" w:rsidRPr="00395D67" w:rsidRDefault="006303DB">
      <w:pPr>
        <w:rPr>
          <w:rFonts w:asciiTheme="majorHAnsi" w:hAnsiTheme="majorHAnsi" w:cstheme="minorHAnsi"/>
          <w:sz w:val="20"/>
        </w:rPr>
      </w:pPr>
    </w:p>
    <w:p w:rsidR="006303DB" w:rsidRPr="00395D67" w:rsidRDefault="006303DB">
      <w:pPr>
        <w:rPr>
          <w:rFonts w:asciiTheme="majorHAnsi" w:hAnsiTheme="majorHAnsi" w:cstheme="minorHAnsi"/>
          <w:sz w:val="20"/>
        </w:rPr>
      </w:pPr>
    </w:p>
    <w:p w:rsidR="006303DB" w:rsidRPr="00395D67" w:rsidRDefault="006303DB">
      <w:pPr>
        <w:rPr>
          <w:rFonts w:asciiTheme="majorHAnsi" w:hAnsiTheme="majorHAnsi" w:cstheme="minorHAnsi"/>
          <w:sz w:val="20"/>
        </w:rPr>
      </w:pPr>
    </w:p>
    <w:p w:rsidR="00E424DD" w:rsidRPr="00395D67" w:rsidRDefault="00E424DD">
      <w:pPr>
        <w:spacing w:before="2"/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C47F94" w:rsidP="00E424DD">
      <w:pPr>
        <w:rPr>
          <w:rFonts w:asciiTheme="majorHAnsi" w:hAnsiTheme="majorHAnsi" w:cstheme="minorHAnsi"/>
          <w:sz w:val="20"/>
        </w:rPr>
      </w:pPr>
      <w:r w:rsidRPr="00395D67">
        <w:rPr>
          <w:rFonts w:asciiTheme="majorHAnsi" w:hAnsiTheme="majorHAnsi" w:cstheme="minorHAns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6F44F5D" wp14:editId="159591D5">
                <wp:simplePos x="0" y="0"/>
                <wp:positionH relativeFrom="column">
                  <wp:posOffset>441960</wp:posOffset>
                </wp:positionH>
                <wp:positionV relativeFrom="paragraph">
                  <wp:posOffset>20955</wp:posOffset>
                </wp:positionV>
                <wp:extent cx="1741170" cy="779145"/>
                <wp:effectExtent l="0" t="0" r="11430" b="209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DD" w:rsidRPr="00E424DD" w:rsidRDefault="00E424DD">
                            <w:pPr>
                              <w:rPr>
                                <w:b/>
                              </w:rPr>
                            </w:pPr>
                            <w:r w:rsidRPr="00E424DD">
                              <w:rPr>
                                <w:b/>
                                <w:noProof/>
                                <w:lang w:val="es-CL" w:eastAsia="es-CL"/>
                              </w:rPr>
                              <w:t>III.-Observaciones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6" type="#_x0000_t202" style="position:absolute;margin-left:34.8pt;margin-top:1.65pt;width:137.1pt;height:61.3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" fillcolor="white [3201]" strokeweight=".5pt">
                <v:textbox>
                  <w:txbxContent>
                    <w:p w:rsidR="00E424DD" w:rsidRPr="00E424DD" w:rsidRDefault="00E424DD">
                      <w:pPr>
                        <w:rPr>
                          <w:b/>
                        </w:rPr>
                      </w:pPr>
                      <w:r w:rsidRPr="00E424DD">
                        <w:rPr>
                          <w:b/>
                          <w:noProof/>
                          <w:lang w:val="es-CL" w:eastAsia="es-CL"/>
                        </w:rPr>
                        <w:t>III.-Observaciones</w:t>
                      </w:r>
                    </w:p>
                  </w:txbxContent>
                </v:textbox>
              </v:shape>
            </w:pict>
          </mc:Fallback>
        </mc:AlternateContent>
      </w:r>
      <w:r w:rsidRPr="00395D67">
        <w:rPr>
          <w:rFonts w:asciiTheme="majorHAnsi" w:hAnsiTheme="majorHAnsi" w:cstheme="minorHAns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6085333" wp14:editId="286C958F">
                <wp:simplePos x="0" y="0"/>
                <wp:positionH relativeFrom="column">
                  <wp:posOffset>2183765</wp:posOffset>
                </wp:positionH>
                <wp:positionV relativeFrom="paragraph">
                  <wp:posOffset>20955</wp:posOffset>
                </wp:positionV>
                <wp:extent cx="4389120" cy="779145"/>
                <wp:effectExtent l="0" t="0" r="11430" b="2095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DD" w:rsidRDefault="00E4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171.95pt;margin-top:1.65pt;width:345.6pt;height:61.3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" fillcolor="white [3201]" strokeweight=".5pt">
                <v:textbox>
                  <w:txbxContent>
                    <w:p w:rsidR="00E424DD" w:rsidRDefault="00E424DD"/>
                  </w:txbxContent>
                </v:textbox>
              </v:shape>
            </w:pict>
          </mc:Fallback>
        </mc:AlternateContent>
      </w: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E424DD" w:rsidRPr="00395D67" w:rsidRDefault="00E424DD" w:rsidP="00E424DD">
      <w:pPr>
        <w:rPr>
          <w:rFonts w:asciiTheme="majorHAnsi" w:hAnsiTheme="majorHAnsi" w:cstheme="minorHAnsi"/>
          <w:sz w:val="20"/>
        </w:rPr>
      </w:pPr>
    </w:p>
    <w:p w:rsidR="0031646B" w:rsidRPr="00395D67" w:rsidRDefault="00E424DD" w:rsidP="00E424DD">
      <w:pPr>
        <w:tabs>
          <w:tab w:val="left" w:pos="1114"/>
        </w:tabs>
        <w:rPr>
          <w:rFonts w:asciiTheme="majorHAnsi" w:hAnsiTheme="majorHAnsi" w:cstheme="minorHAnsi"/>
          <w:sz w:val="20"/>
        </w:rPr>
      </w:pPr>
      <w:r w:rsidRPr="00395D67">
        <w:rPr>
          <w:rFonts w:asciiTheme="majorHAnsi" w:hAnsiTheme="majorHAnsi" w:cstheme="minorHAnsi"/>
          <w:sz w:val="20"/>
        </w:rPr>
        <w:tab/>
      </w:r>
    </w:p>
    <w:p w:rsidR="00E424DD" w:rsidRDefault="00E424DD" w:rsidP="00E424DD">
      <w:pPr>
        <w:tabs>
          <w:tab w:val="left" w:pos="1114"/>
        </w:tabs>
        <w:rPr>
          <w:rFonts w:asciiTheme="majorHAnsi" w:hAnsiTheme="majorHAnsi" w:cstheme="minorHAnsi"/>
          <w:sz w:val="20"/>
        </w:rPr>
      </w:pPr>
    </w:p>
    <w:p w:rsidR="005E22A4" w:rsidRDefault="005E22A4" w:rsidP="00E424DD">
      <w:pPr>
        <w:tabs>
          <w:tab w:val="left" w:pos="1114"/>
        </w:tabs>
        <w:rPr>
          <w:rFonts w:asciiTheme="majorHAnsi" w:hAnsiTheme="majorHAnsi" w:cstheme="minorHAnsi"/>
          <w:sz w:val="20"/>
        </w:rPr>
      </w:pPr>
    </w:p>
    <w:p w:rsidR="005E22A4" w:rsidRDefault="005E22A4" w:rsidP="00E424DD">
      <w:pPr>
        <w:tabs>
          <w:tab w:val="left" w:pos="1114"/>
        </w:tabs>
        <w:rPr>
          <w:rFonts w:asciiTheme="majorHAnsi" w:hAnsiTheme="majorHAnsi" w:cstheme="minorHAnsi"/>
          <w:sz w:val="20"/>
        </w:rPr>
      </w:pPr>
    </w:p>
    <w:p w:rsidR="005E22A4" w:rsidRPr="00395D67" w:rsidRDefault="005E22A4" w:rsidP="00E424DD">
      <w:pPr>
        <w:tabs>
          <w:tab w:val="left" w:pos="1114"/>
        </w:tabs>
        <w:rPr>
          <w:rFonts w:asciiTheme="majorHAnsi" w:hAnsiTheme="majorHAnsi" w:cstheme="minorHAnsi"/>
          <w:sz w:val="20"/>
        </w:rPr>
      </w:pPr>
    </w:p>
    <w:tbl>
      <w:tblPr>
        <w:tblpPr w:leftFromText="141" w:rightFromText="141" w:vertAnchor="text" w:horzAnchor="margin" w:tblpXSpec="right" w:tblpY="692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66CA5" w:rsidRPr="00395D67" w:rsidTr="00D142A3">
        <w:trPr>
          <w:trHeight w:val="557"/>
        </w:trPr>
        <w:tc>
          <w:tcPr>
            <w:tcW w:w="4503" w:type="dxa"/>
            <w:tcBorders>
              <w:bottom w:val="nil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  <w:r w:rsidRPr="00395D67">
              <w:rPr>
                <w:rFonts w:asciiTheme="majorHAnsi" w:hAnsiTheme="majorHAnsi" w:cstheme="minorHAnsi"/>
                <w:sz w:val="18"/>
                <w:szCs w:val="24"/>
              </w:rPr>
              <w:t xml:space="preserve">                                          Firma</w:t>
            </w:r>
          </w:p>
          <w:p w:rsidR="00B66CA5" w:rsidRPr="00395D67" w:rsidRDefault="00B66CA5" w:rsidP="00C47F94">
            <w:pPr>
              <w:rPr>
                <w:rFonts w:asciiTheme="majorHAnsi" w:hAnsiTheme="majorHAnsi" w:cstheme="minorHAnsi"/>
                <w:szCs w:val="24"/>
              </w:rPr>
            </w:pPr>
          </w:p>
        </w:tc>
      </w:tr>
      <w:tr w:rsidR="00B66CA5" w:rsidRPr="00395D67" w:rsidTr="00D142A3">
        <w:trPr>
          <w:trHeight w:val="150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6CA5" w:rsidRPr="00395D67" w:rsidRDefault="00D142A3" w:rsidP="00C47F94">
            <w:pPr>
              <w:jc w:val="center"/>
              <w:rPr>
                <w:rFonts w:asciiTheme="majorHAnsi" w:hAnsiTheme="majorHAnsi" w:cstheme="minorHAnsi"/>
                <w:b/>
                <w:sz w:val="18"/>
                <w:szCs w:val="24"/>
              </w:rPr>
            </w:pPr>
            <w:r w:rsidRPr="00395D67">
              <w:rPr>
                <w:rFonts w:asciiTheme="majorHAnsi" w:hAnsiTheme="majorHAnsi" w:cstheme="minorHAnsi"/>
                <w:b/>
                <w:sz w:val="18"/>
                <w:szCs w:val="24"/>
              </w:rPr>
              <w:t>SECRETARIO MUNICIPAL</w:t>
            </w:r>
          </w:p>
        </w:tc>
      </w:tr>
      <w:tr w:rsidR="00B66CA5" w:rsidRPr="00395D67" w:rsidTr="00D142A3">
        <w:tc>
          <w:tcPr>
            <w:tcW w:w="45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</w:p>
          <w:p w:rsidR="00B66CA5" w:rsidRPr="00395D67" w:rsidRDefault="00B66CA5" w:rsidP="00C47F94">
            <w:pPr>
              <w:jc w:val="center"/>
              <w:rPr>
                <w:rFonts w:asciiTheme="majorHAnsi" w:hAnsiTheme="majorHAnsi" w:cstheme="minorHAnsi"/>
                <w:b/>
                <w:sz w:val="18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719" w:tblpY="711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66CA5" w:rsidRPr="00395D67" w:rsidTr="00C47F94">
        <w:tc>
          <w:tcPr>
            <w:tcW w:w="4503" w:type="dxa"/>
            <w:tcBorders>
              <w:bottom w:val="nil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  <w:r w:rsidRPr="00395D67">
              <w:rPr>
                <w:rFonts w:asciiTheme="majorHAnsi" w:hAnsiTheme="majorHAnsi" w:cstheme="minorHAnsi"/>
                <w:sz w:val="18"/>
                <w:szCs w:val="24"/>
              </w:rPr>
              <w:t xml:space="preserve">                                          Firma</w:t>
            </w:r>
          </w:p>
        </w:tc>
      </w:tr>
      <w:tr w:rsidR="00B66CA5" w:rsidRPr="00395D67" w:rsidTr="00C47F94"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  <w:r w:rsidRPr="00395D67">
              <w:rPr>
                <w:rFonts w:asciiTheme="majorHAnsi" w:hAnsiTheme="majorHAnsi" w:cstheme="minorHAnsi"/>
                <w:sz w:val="18"/>
                <w:szCs w:val="24"/>
              </w:rPr>
              <w:t>Nombre:</w:t>
            </w:r>
          </w:p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</w:p>
        </w:tc>
      </w:tr>
      <w:tr w:rsidR="00B66CA5" w:rsidRPr="00395D67" w:rsidTr="00C47F9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 w:val="18"/>
                <w:szCs w:val="24"/>
              </w:rPr>
            </w:pPr>
            <w:r w:rsidRPr="00395D67">
              <w:rPr>
                <w:rFonts w:asciiTheme="majorHAnsi" w:hAnsiTheme="majorHAnsi" w:cstheme="minorHAnsi"/>
                <w:sz w:val="18"/>
                <w:szCs w:val="24"/>
              </w:rPr>
              <w:t>CARGO:</w:t>
            </w:r>
          </w:p>
        </w:tc>
      </w:tr>
      <w:tr w:rsidR="00B66CA5" w:rsidRPr="00395D67" w:rsidTr="00C47F94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B66CA5" w:rsidRPr="00395D67" w:rsidRDefault="00B66CA5" w:rsidP="00C47F94">
            <w:pPr>
              <w:rPr>
                <w:rFonts w:asciiTheme="majorHAnsi" w:hAnsiTheme="majorHAnsi" w:cstheme="minorHAnsi"/>
                <w:szCs w:val="24"/>
              </w:rPr>
            </w:pPr>
            <w:r w:rsidRPr="00395D67">
              <w:rPr>
                <w:rFonts w:asciiTheme="majorHAnsi" w:hAnsiTheme="majorHAnsi" w:cstheme="minorHAnsi"/>
                <w:szCs w:val="24"/>
              </w:rPr>
              <w:t xml:space="preserve">                          COMISÓN ELECTORAL</w:t>
            </w:r>
          </w:p>
        </w:tc>
      </w:tr>
    </w:tbl>
    <w:p w:rsidR="005B01B9" w:rsidRDefault="005B01B9" w:rsidP="00E424DD">
      <w:pPr>
        <w:tabs>
          <w:tab w:val="left" w:pos="1114"/>
        </w:tabs>
        <w:rPr>
          <w:sz w:val="20"/>
        </w:rPr>
      </w:pPr>
    </w:p>
    <w:p w:rsidR="00B93EA8" w:rsidRDefault="00B93EA8" w:rsidP="00E424DD">
      <w:pPr>
        <w:tabs>
          <w:tab w:val="left" w:pos="1114"/>
        </w:tabs>
        <w:rPr>
          <w:sz w:val="20"/>
        </w:rPr>
      </w:pPr>
    </w:p>
    <w:p w:rsidR="00B93EA8" w:rsidRDefault="00B93EA8" w:rsidP="00E424DD">
      <w:pPr>
        <w:tabs>
          <w:tab w:val="left" w:pos="1114"/>
        </w:tabs>
        <w:rPr>
          <w:sz w:val="20"/>
        </w:rPr>
      </w:pPr>
    </w:p>
    <w:p w:rsidR="00B93EA8" w:rsidRPr="00E424DD" w:rsidRDefault="00B93EA8" w:rsidP="00E424DD">
      <w:pPr>
        <w:tabs>
          <w:tab w:val="left" w:pos="1114"/>
        </w:tabs>
        <w:rPr>
          <w:sz w:val="20"/>
        </w:rPr>
      </w:pPr>
    </w:p>
    <w:sectPr w:rsidR="00B93EA8" w:rsidRPr="00E424DD">
      <w:footerReference w:type="default" r:id="rId9"/>
      <w:type w:val="continuous"/>
      <w:pgSz w:w="12240" w:h="20160"/>
      <w:pgMar w:top="240" w:right="8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CD" w:rsidRDefault="003239CD" w:rsidP="006303DB">
      <w:r>
        <w:separator/>
      </w:r>
    </w:p>
  </w:endnote>
  <w:endnote w:type="continuationSeparator" w:id="0">
    <w:p w:rsidR="003239CD" w:rsidRDefault="003239CD" w:rsidP="006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F1" w:rsidRPr="00805EE1" w:rsidRDefault="00A05DF1" w:rsidP="00A05DF1">
    <w:pPr>
      <w:pStyle w:val="Piedepgina"/>
      <w:jc w:val="center"/>
      <w:rPr>
        <w:sz w:val="18"/>
      </w:rPr>
    </w:pPr>
    <w:r w:rsidRPr="00805EE1">
      <w:rPr>
        <w:sz w:val="18"/>
      </w:rPr>
      <w:t>Portales N° 295 Carahue, Fono</w:t>
    </w:r>
    <w:r>
      <w:rPr>
        <w:sz w:val="18"/>
      </w:rPr>
      <w:t xml:space="preserve"> </w:t>
    </w:r>
    <w:r w:rsidRPr="00267DC4">
      <w:rPr>
        <w:sz w:val="18"/>
      </w:rPr>
      <w:t>45-2922800</w:t>
    </w:r>
    <w:r>
      <w:rPr>
        <w:sz w:val="18"/>
      </w:rPr>
      <w:t>-45-</w:t>
    </w:r>
    <w:proofErr w:type="gramStart"/>
    <w:r>
      <w:rPr>
        <w:sz w:val="18"/>
      </w:rPr>
      <w:t xml:space="preserve">2922810 </w:t>
    </w:r>
    <w:r w:rsidRPr="00805EE1">
      <w:rPr>
        <w:sz w:val="18"/>
      </w:rPr>
      <w:t>;</w:t>
    </w:r>
    <w:proofErr w:type="gramEnd"/>
    <w:r w:rsidRPr="00805EE1">
      <w:rPr>
        <w:sz w:val="18"/>
      </w:rPr>
      <w:t xml:space="preserve"> </w:t>
    </w:r>
    <w:hyperlink r:id="rId1" w:history="1">
      <w:r w:rsidRPr="00805EE1">
        <w:rPr>
          <w:rStyle w:val="Hipervnculo"/>
          <w:sz w:val="18"/>
        </w:rPr>
        <w:t>www.carahue.cl</w:t>
      </w:r>
    </w:hyperlink>
    <w:r w:rsidRPr="00805EE1">
      <w:rPr>
        <w:sz w:val="18"/>
      </w:rPr>
      <w:t>; secmun@carahue.cl</w:t>
    </w:r>
  </w:p>
  <w:p w:rsidR="006303DB" w:rsidRDefault="006303DB" w:rsidP="006303DB">
    <w:pPr>
      <w:pStyle w:val="Textoindependiente"/>
      <w:spacing w:before="129"/>
      <w:ind w:left="1061" w:right="266"/>
      <w:jc w:val="center"/>
    </w:pPr>
    <w:r>
      <w:rPr>
        <w:color w:val="818180"/>
        <w:w w:val="105"/>
      </w:rPr>
      <w:t>Secretaría Municipal</w:t>
    </w:r>
    <w:r>
      <w:rPr>
        <w:color w:val="818180"/>
        <w:spacing w:val="-2"/>
        <w:w w:val="105"/>
      </w:rPr>
      <w:t xml:space="preserve"> </w:t>
    </w:r>
    <w:r>
      <w:rPr>
        <w:color w:val="818180"/>
        <w:w w:val="105"/>
      </w:rPr>
      <w:t>–</w:t>
    </w:r>
    <w:r>
      <w:rPr>
        <w:color w:val="818180"/>
        <w:spacing w:val="-2"/>
        <w:w w:val="105"/>
      </w:rPr>
      <w:t xml:space="preserve"> </w:t>
    </w:r>
    <w:r>
      <w:rPr>
        <w:color w:val="818180"/>
        <w:w w:val="105"/>
      </w:rPr>
      <w:t>Organizaciones</w:t>
    </w:r>
    <w:r>
      <w:rPr>
        <w:color w:val="818180"/>
        <w:spacing w:val="-5"/>
        <w:w w:val="105"/>
      </w:rPr>
      <w:t xml:space="preserve"> </w:t>
    </w:r>
    <w:r>
      <w:rPr>
        <w:color w:val="818180"/>
        <w:w w:val="105"/>
      </w:rPr>
      <w:t>Comunitarias</w:t>
    </w:r>
  </w:p>
  <w:p w:rsidR="006303DB" w:rsidRPr="006303DB" w:rsidRDefault="006303DB" w:rsidP="0063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CD" w:rsidRDefault="003239CD" w:rsidP="006303DB">
      <w:r>
        <w:separator/>
      </w:r>
    </w:p>
  </w:footnote>
  <w:footnote w:type="continuationSeparator" w:id="0">
    <w:p w:rsidR="003239CD" w:rsidRDefault="003239CD" w:rsidP="0063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01B9"/>
    <w:rsid w:val="000A2F93"/>
    <w:rsid w:val="00100BBE"/>
    <w:rsid w:val="0031646B"/>
    <w:rsid w:val="003239CD"/>
    <w:rsid w:val="00395D67"/>
    <w:rsid w:val="003C7B5E"/>
    <w:rsid w:val="00453AC8"/>
    <w:rsid w:val="005312E7"/>
    <w:rsid w:val="005A7098"/>
    <w:rsid w:val="005B01B9"/>
    <w:rsid w:val="005E22A4"/>
    <w:rsid w:val="005E3614"/>
    <w:rsid w:val="006303DB"/>
    <w:rsid w:val="007121E9"/>
    <w:rsid w:val="00767F10"/>
    <w:rsid w:val="007B4851"/>
    <w:rsid w:val="00823344"/>
    <w:rsid w:val="00854404"/>
    <w:rsid w:val="008A0278"/>
    <w:rsid w:val="008C5EED"/>
    <w:rsid w:val="00996F8C"/>
    <w:rsid w:val="009B7D3A"/>
    <w:rsid w:val="009C2AEB"/>
    <w:rsid w:val="009F6EC4"/>
    <w:rsid w:val="00A05DF1"/>
    <w:rsid w:val="00A12953"/>
    <w:rsid w:val="00B06BB7"/>
    <w:rsid w:val="00B15870"/>
    <w:rsid w:val="00B53478"/>
    <w:rsid w:val="00B66CA5"/>
    <w:rsid w:val="00B93EA8"/>
    <w:rsid w:val="00BF1842"/>
    <w:rsid w:val="00C461DB"/>
    <w:rsid w:val="00C47F94"/>
    <w:rsid w:val="00CE1A9A"/>
    <w:rsid w:val="00D142A3"/>
    <w:rsid w:val="00E424DD"/>
    <w:rsid w:val="00EC53ED"/>
    <w:rsid w:val="00ED7B9E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41"/>
      <w:ind w:right="266"/>
      <w:jc w:val="center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0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3D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0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3D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4DD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A05DF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A2F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41"/>
      <w:ind w:right="266"/>
      <w:jc w:val="center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0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3D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0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3D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4DD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A05DF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A2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ahu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1B65-437C-4BD9-B347-7180255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AIO-89 JERONIMO</cp:lastModifiedBy>
  <cp:revision>29</cp:revision>
  <cp:lastPrinted>2023-03-13T13:22:00Z</cp:lastPrinted>
  <dcterms:created xsi:type="dcterms:W3CDTF">2021-12-17T19:11:00Z</dcterms:created>
  <dcterms:modified xsi:type="dcterms:W3CDTF">2023-03-13T13:26:00Z</dcterms:modified>
</cp:coreProperties>
</file>